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E90FDC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E90FDC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21261D38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9A268F">
              <w:rPr>
                <w:rFonts w:cs="Times New Roman"/>
                <w:noProof/>
                <w:sz w:val="32"/>
                <w:szCs w:val="36"/>
                <w:lang w:bidi="fa-IR"/>
              </w:rPr>
              <w:t>Magnesium Metal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77BA926D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02344F">
              <w:t>1</w:t>
            </w:r>
            <w:r>
              <w:t xml:space="preserve"> </w:t>
            </w:r>
            <w:r w:rsidR="0002344F">
              <w:t>June</w:t>
            </w:r>
            <w:r>
              <w:t xml:space="preserve">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719A35DE" w14:textId="77777777" w:rsidR="009A268F" w:rsidRPr="009A268F" w:rsidRDefault="009A268F" w:rsidP="009A268F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9A268F">
        <w:rPr>
          <w:rFonts w:eastAsia="Calibri"/>
        </w:rPr>
        <w:t>Product name: Magnesium Metal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4501D7B9" w:rsidR="00A257C9" w:rsidRDefault="00B77707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05C2792A" w14:textId="77777777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D00AB3">
        <w:rPr>
          <w:rFonts w:eastAsia="Calibri"/>
          <w:b/>
          <w:bCs/>
        </w:rPr>
        <w:t xml:space="preserve">Physical hazards: </w:t>
      </w:r>
      <w:r w:rsidRPr="00D00AB3">
        <w:rPr>
          <w:rFonts w:eastAsia="Calibri"/>
        </w:rPr>
        <w:t>Self-heating substances and mixtures - Substances and mixtures, which in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contact with water, emit flammable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gases.</w:t>
      </w:r>
    </w:p>
    <w:p w14:paraId="10AEF1F0" w14:textId="77777777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D00AB3">
        <w:rPr>
          <w:rFonts w:eastAsia="Calibri"/>
          <w:b/>
          <w:bCs/>
        </w:rPr>
        <w:t>Signal word:</w:t>
      </w:r>
      <w:r w:rsidRPr="00D00AB3">
        <w:rPr>
          <w:rFonts w:eastAsia="Calibri"/>
        </w:rPr>
        <w:t xml:space="preserve"> Danger</w:t>
      </w:r>
    </w:p>
    <w:p w14:paraId="22844813" w14:textId="77777777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D00AB3">
        <w:rPr>
          <w:rFonts w:eastAsia="Calibri"/>
          <w:b/>
          <w:bCs/>
        </w:rPr>
        <w:t>Hazard statement:</w:t>
      </w:r>
      <w:r w:rsidRPr="00D00AB3">
        <w:rPr>
          <w:rFonts w:eastAsia="Calibri"/>
        </w:rPr>
        <w:t xml:space="preserve"> In contact with water releases flammable gas</w:t>
      </w:r>
      <w:r w:rsidRPr="00D00AB3">
        <w:rPr>
          <w:rFonts w:eastAsia="Calibri" w:hint="cs"/>
          <w:rtl/>
        </w:rPr>
        <w:t>.</w:t>
      </w:r>
      <w:r w:rsidRPr="00D00AB3">
        <w:rPr>
          <w:rFonts w:eastAsia="Calibri" w:hint="cs"/>
        </w:rPr>
        <w:t xml:space="preserve"> </w:t>
      </w:r>
      <w:r w:rsidRPr="00D00AB3">
        <w:rPr>
          <w:rFonts w:eastAsia="Calibri"/>
        </w:rPr>
        <w:t>Self-heating; may catch fire</w:t>
      </w:r>
      <w:r w:rsidRPr="00D00AB3">
        <w:rPr>
          <w:rFonts w:eastAsia="Calibri" w:hint="cs"/>
          <w:rtl/>
        </w:rPr>
        <w:t>.</w:t>
      </w:r>
    </w:p>
    <w:p w14:paraId="47CDCA1B" w14:textId="77777777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D00AB3">
        <w:rPr>
          <w:rFonts w:eastAsia="Calibri"/>
          <w:b/>
          <w:bCs/>
        </w:rPr>
        <w:t>Prevention:</w:t>
      </w:r>
      <w:r w:rsidRPr="00D00AB3">
        <w:rPr>
          <w:rFonts w:eastAsia="Calibri"/>
        </w:rPr>
        <w:t xml:space="preserve"> Keep away from heat/sparks/open flames/hot surfaces. No smoking. Do not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allow contact with air. Wear protective gloves/protective clothing/eye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protection/face protection. Keep cool. Protect from sunlight.</w:t>
      </w:r>
    </w:p>
    <w:p w14:paraId="3CCF5968" w14:textId="77777777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D00AB3">
        <w:rPr>
          <w:rFonts w:eastAsia="Calibri"/>
          <w:b/>
          <w:bCs/>
        </w:rPr>
        <w:t xml:space="preserve"> Response:</w:t>
      </w:r>
      <w:r w:rsidRPr="00D00AB3">
        <w:rPr>
          <w:rFonts w:eastAsia="Calibri"/>
        </w:rPr>
        <w:t xml:space="preserve"> Brush off loose particles from skin. Immerse in cool water/wrap in wet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bandages</w:t>
      </w:r>
      <w:r w:rsidRPr="00D00AB3">
        <w:rPr>
          <w:rFonts w:eastAsia="Calibri" w:hint="cs"/>
          <w:rtl/>
        </w:rPr>
        <w:t>.</w:t>
      </w:r>
    </w:p>
    <w:p w14:paraId="79A5BE53" w14:textId="77777777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D00AB3">
        <w:rPr>
          <w:rFonts w:eastAsia="Calibri"/>
          <w:b/>
          <w:bCs/>
        </w:rPr>
        <w:t>Storage:</w:t>
      </w:r>
      <w:r w:rsidRPr="00D00AB3">
        <w:rPr>
          <w:rFonts w:eastAsia="Calibri"/>
        </w:rPr>
        <w:t xml:space="preserve"> Protect from sunlight. Maintain air gap between stacks/pallets. Store away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from other materials</w:t>
      </w:r>
      <w:r w:rsidRPr="00D00AB3">
        <w:rPr>
          <w:rFonts w:eastAsia="Calibri" w:hint="cs"/>
          <w:rtl/>
        </w:rPr>
        <w:t xml:space="preserve">. </w:t>
      </w:r>
    </w:p>
    <w:p w14:paraId="59AB920C" w14:textId="260EB96B" w:rsidR="00D00AB3" w:rsidRPr="00D00AB3" w:rsidRDefault="00D00AB3" w:rsidP="00D00AB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D00AB3">
        <w:rPr>
          <w:rFonts w:eastAsia="Calibri"/>
          <w:b/>
          <w:bCs/>
        </w:rPr>
        <w:t>Disposal:</w:t>
      </w:r>
      <w:r w:rsidRPr="00D00AB3">
        <w:rPr>
          <w:rFonts w:eastAsia="Calibri"/>
        </w:rPr>
        <w:t xml:space="preserve"> Dispose of contents/container to an appropriate treatment and disposal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facility in accordance with applicable laws and regulations, and product</w:t>
      </w:r>
      <w:r w:rsidRPr="00D00AB3">
        <w:rPr>
          <w:rFonts w:eastAsia="Calibri" w:hint="cs"/>
          <w:rtl/>
        </w:rPr>
        <w:t xml:space="preserve"> </w:t>
      </w:r>
      <w:r w:rsidRPr="00D00AB3">
        <w:rPr>
          <w:rFonts w:eastAsia="Calibri"/>
        </w:rPr>
        <w:t>characteristics at time of disposal.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192BE864" w:rsidR="00A40FE6" w:rsidRDefault="005D6125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7C37274C" w14:textId="77777777" w:rsidR="005D6125" w:rsidRPr="005D6125" w:rsidRDefault="005D6125" w:rsidP="005D61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6125">
        <w:rPr>
          <w:rFonts w:eastAsia="Calibri"/>
          <w:b/>
          <w:bCs/>
        </w:rPr>
        <w:lastRenderedPageBreak/>
        <w:t>General information:</w:t>
      </w:r>
      <w:r w:rsidRPr="005D6125">
        <w:rPr>
          <w:rFonts w:eastAsia="Calibri"/>
        </w:rPr>
        <w:t xml:space="preserve"> Get medical advice/attention if you feel unwell. Show this safety data sheet</w:t>
      </w:r>
      <w:r w:rsidRPr="005D6125">
        <w:rPr>
          <w:rFonts w:eastAsia="Calibri" w:hint="cs"/>
          <w:rtl/>
        </w:rPr>
        <w:t xml:space="preserve"> </w:t>
      </w:r>
      <w:r w:rsidRPr="005D6125">
        <w:rPr>
          <w:rFonts w:eastAsia="Calibri"/>
        </w:rPr>
        <w:t>to the doctor in attendance</w:t>
      </w:r>
      <w:r w:rsidRPr="005D6125">
        <w:rPr>
          <w:rFonts w:eastAsia="Calibri" w:hint="cs"/>
          <w:rtl/>
        </w:rPr>
        <w:t>.</w:t>
      </w:r>
    </w:p>
    <w:p w14:paraId="6AEB89B7" w14:textId="77777777" w:rsidR="005D6125" w:rsidRPr="005D6125" w:rsidRDefault="005D6125" w:rsidP="005D61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6125">
        <w:rPr>
          <w:rFonts w:eastAsia="Calibri"/>
          <w:b/>
          <w:bCs/>
        </w:rPr>
        <w:t>Ingestion:</w:t>
      </w:r>
      <w:r w:rsidRPr="005D6125">
        <w:rPr>
          <w:rFonts w:eastAsia="Calibri"/>
        </w:rPr>
        <w:t xml:space="preserve"> Rinse mouth. Get medical attention if symptoms occur</w:t>
      </w:r>
      <w:r w:rsidRPr="005D6125">
        <w:rPr>
          <w:rFonts w:eastAsia="Calibri" w:hint="cs"/>
          <w:rtl/>
        </w:rPr>
        <w:t>.</w:t>
      </w:r>
    </w:p>
    <w:p w14:paraId="690F1C1A" w14:textId="77777777" w:rsidR="005D6125" w:rsidRPr="005D6125" w:rsidRDefault="005D6125" w:rsidP="005D61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6125">
        <w:rPr>
          <w:rFonts w:eastAsia="Calibri"/>
          <w:b/>
          <w:bCs/>
        </w:rPr>
        <w:t>Inhalation:</w:t>
      </w:r>
      <w:r w:rsidRPr="005D6125">
        <w:rPr>
          <w:rFonts w:eastAsia="Calibri"/>
        </w:rPr>
        <w:t xml:space="preserve"> Move to fresh air. Get medical attention if symptoms persist</w:t>
      </w:r>
      <w:r w:rsidRPr="005D6125">
        <w:rPr>
          <w:rFonts w:eastAsia="Calibri" w:hint="cs"/>
          <w:rtl/>
        </w:rPr>
        <w:t>.</w:t>
      </w:r>
    </w:p>
    <w:p w14:paraId="03B5FD92" w14:textId="77777777" w:rsidR="005D6125" w:rsidRPr="005D6125" w:rsidRDefault="005D6125" w:rsidP="005D61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6125">
        <w:rPr>
          <w:rFonts w:eastAsia="Calibri"/>
          <w:b/>
          <w:bCs/>
        </w:rPr>
        <w:t>Skin contact:</w:t>
      </w:r>
      <w:r w:rsidRPr="005D6125">
        <w:rPr>
          <w:rFonts w:eastAsia="Calibri"/>
        </w:rPr>
        <w:t xml:space="preserve"> Wash skin thoroughly with soap and water for several minutes. Get medical</w:t>
      </w:r>
      <w:r w:rsidRPr="005D6125">
        <w:rPr>
          <w:rFonts w:eastAsia="Calibri" w:hint="cs"/>
          <w:rtl/>
        </w:rPr>
        <w:t xml:space="preserve"> </w:t>
      </w:r>
      <w:r w:rsidRPr="005D6125">
        <w:rPr>
          <w:rFonts w:eastAsia="Calibri"/>
        </w:rPr>
        <w:t>attention if irritation persists after washing. Wash contaminated clothing</w:t>
      </w:r>
      <w:r w:rsidRPr="005D6125">
        <w:rPr>
          <w:rFonts w:eastAsia="Calibri" w:hint="cs"/>
          <w:rtl/>
        </w:rPr>
        <w:t xml:space="preserve"> </w:t>
      </w:r>
      <w:r w:rsidRPr="005D6125">
        <w:rPr>
          <w:rFonts w:eastAsia="Calibri"/>
        </w:rPr>
        <w:t>before reuse</w:t>
      </w:r>
      <w:r w:rsidRPr="005D6125">
        <w:rPr>
          <w:rFonts w:eastAsia="Calibri" w:hint="cs"/>
          <w:rtl/>
        </w:rPr>
        <w:t>.</w:t>
      </w:r>
    </w:p>
    <w:p w14:paraId="77CD81A2" w14:textId="77777777" w:rsidR="005D6125" w:rsidRPr="005D6125" w:rsidRDefault="005D6125" w:rsidP="005D61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6125">
        <w:rPr>
          <w:rFonts w:eastAsia="Calibri"/>
          <w:b/>
          <w:bCs/>
        </w:rPr>
        <w:t>Eye contact:</w:t>
      </w:r>
      <w:r w:rsidRPr="005D6125">
        <w:rPr>
          <w:rFonts w:eastAsia="Calibri"/>
        </w:rPr>
        <w:t xml:space="preserve"> Immediately flush with plenty of water for at least 15 minutes. If easy to do</w:t>
      </w:r>
      <w:r w:rsidRPr="005D6125">
        <w:rPr>
          <w:rFonts w:eastAsia="Calibri" w:hint="cs"/>
          <w:rtl/>
        </w:rPr>
        <w:t xml:space="preserve">, </w:t>
      </w:r>
      <w:r w:rsidRPr="005D6125">
        <w:rPr>
          <w:rFonts w:eastAsia="Calibri"/>
        </w:rPr>
        <w:t>remove contact lenses. Get medical attention if irritation persists after</w:t>
      </w:r>
      <w:r w:rsidRPr="005D6125">
        <w:rPr>
          <w:rFonts w:eastAsia="Calibri" w:hint="cs"/>
          <w:rtl/>
        </w:rPr>
        <w:t xml:space="preserve"> </w:t>
      </w:r>
      <w:r w:rsidRPr="005D6125">
        <w:rPr>
          <w:rFonts w:eastAsia="Calibri"/>
        </w:rPr>
        <w:t>washing.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664B9EE9" w:rsidR="00A40FE6" w:rsidRDefault="005D6125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45A0E916" w14:textId="77777777" w:rsidR="00E90FDC" w:rsidRPr="00E90FDC" w:rsidRDefault="00E90FDC" w:rsidP="00E90FD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E90FDC">
        <w:rPr>
          <w:rFonts w:eastAsia="Calibri"/>
          <w:b/>
          <w:bCs/>
        </w:rPr>
        <w:t>General fire hazards:</w:t>
      </w:r>
      <w:r w:rsidRPr="00E90FDC">
        <w:rPr>
          <w:rFonts w:eastAsia="Calibri"/>
        </w:rPr>
        <w:t xml:space="preserve"> In case of fire and/or explosion do not breathe fumes. Dust may form</w:t>
      </w:r>
      <w:r w:rsidRPr="00E90FDC">
        <w:rPr>
          <w:rFonts w:eastAsia="Calibri" w:hint="cs"/>
          <w:rtl/>
        </w:rPr>
        <w:t xml:space="preserve"> </w:t>
      </w:r>
      <w:r w:rsidRPr="00E90FDC">
        <w:rPr>
          <w:rFonts w:eastAsia="Calibri"/>
        </w:rPr>
        <w:t>explosive mixture with air.</w:t>
      </w:r>
    </w:p>
    <w:p w14:paraId="491AC583" w14:textId="77777777" w:rsidR="00E90FDC" w:rsidRPr="00E90FDC" w:rsidRDefault="00E90FDC" w:rsidP="00E90FD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E90FDC">
        <w:rPr>
          <w:rFonts w:eastAsia="Calibri"/>
          <w:b/>
          <w:bCs/>
        </w:rPr>
        <w:t>Suitable extinguishing</w:t>
      </w:r>
      <w:r w:rsidRPr="00E90FDC">
        <w:rPr>
          <w:rFonts w:eastAsia="Calibri" w:hint="cs"/>
          <w:b/>
          <w:bCs/>
          <w:rtl/>
        </w:rPr>
        <w:t xml:space="preserve"> </w:t>
      </w:r>
      <w:r w:rsidRPr="00E90FDC">
        <w:rPr>
          <w:rFonts w:eastAsia="Calibri"/>
          <w:b/>
          <w:bCs/>
        </w:rPr>
        <w:t>media</w:t>
      </w:r>
      <w:r w:rsidRPr="00E90FDC">
        <w:rPr>
          <w:rFonts w:eastAsia="Calibri" w:hint="cs"/>
          <w:b/>
          <w:bCs/>
          <w:rtl/>
        </w:rPr>
        <w:t>:</w:t>
      </w:r>
      <w:r w:rsidRPr="00E90FDC">
        <w:rPr>
          <w:rFonts w:eastAsia="Calibri" w:hint="cs"/>
        </w:rPr>
        <w:t xml:space="preserve"> </w:t>
      </w:r>
      <w:r w:rsidRPr="00E90FDC">
        <w:rPr>
          <w:rFonts w:eastAsia="Calibri"/>
        </w:rPr>
        <w:t>Dry chemical</w:t>
      </w:r>
      <w:r w:rsidRPr="00E90FDC">
        <w:rPr>
          <w:rFonts w:eastAsia="Calibri" w:hint="cs"/>
          <w:rtl/>
        </w:rPr>
        <w:t>.</w:t>
      </w:r>
    </w:p>
    <w:p w14:paraId="2318083C" w14:textId="77777777" w:rsidR="00E90FDC" w:rsidRPr="00E90FDC" w:rsidRDefault="00E90FDC" w:rsidP="00E90FD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E90FDC">
        <w:rPr>
          <w:rFonts w:eastAsia="Calibri"/>
          <w:b/>
          <w:bCs/>
        </w:rPr>
        <w:t>Unsuitable extinguishing</w:t>
      </w:r>
      <w:r w:rsidRPr="00E90FDC">
        <w:rPr>
          <w:rFonts w:eastAsia="Calibri" w:hint="cs"/>
          <w:b/>
          <w:bCs/>
          <w:rtl/>
        </w:rPr>
        <w:t xml:space="preserve"> </w:t>
      </w:r>
      <w:proofErr w:type="gramStart"/>
      <w:r w:rsidRPr="00E90FDC">
        <w:rPr>
          <w:rFonts w:eastAsia="Calibri"/>
          <w:b/>
          <w:bCs/>
        </w:rPr>
        <w:t>media</w:t>
      </w:r>
      <w:r w:rsidRPr="00E90FDC">
        <w:rPr>
          <w:rFonts w:eastAsia="Calibri" w:hint="cs"/>
          <w:b/>
          <w:bCs/>
          <w:rtl/>
        </w:rPr>
        <w:t>:</w:t>
      </w:r>
      <w:r w:rsidRPr="00E90FDC">
        <w:rPr>
          <w:rFonts w:eastAsia="Calibri"/>
        </w:rPr>
        <w:t>Water</w:t>
      </w:r>
      <w:proofErr w:type="gramEnd"/>
      <w:r w:rsidRPr="00E90FDC">
        <w:rPr>
          <w:rFonts w:eastAsia="Calibri"/>
        </w:rPr>
        <w:t>, CO2 or Foam</w:t>
      </w:r>
    </w:p>
    <w:p w14:paraId="6C00B0DF" w14:textId="77777777" w:rsidR="00E90FDC" w:rsidRPr="00E90FDC" w:rsidRDefault="00E90FDC" w:rsidP="00E90FD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E90FDC">
        <w:rPr>
          <w:rFonts w:eastAsia="Calibri"/>
          <w:b/>
          <w:bCs/>
        </w:rPr>
        <w:t>Specific hazards arising from</w:t>
      </w:r>
      <w:r w:rsidRPr="00E90FDC">
        <w:rPr>
          <w:rFonts w:eastAsia="Calibri" w:hint="cs"/>
          <w:b/>
          <w:bCs/>
          <w:rtl/>
        </w:rPr>
        <w:t xml:space="preserve"> </w:t>
      </w:r>
      <w:r w:rsidRPr="00E90FDC">
        <w:rPr>
          <w:rFonts w:eastAsia="Calibri"/>
          <w:b/>
          <w:bCs/>
        </w:rPr>
        <w:t>the chemical</w:t>
      </w:r>
      <w:r w:rsidRPr="00E90FDC">
        <w:rPr>
          <w:rFonts w:eastAsia="Calibri" w:hint="cs"/>
          <w:b/>
          <w:bCs/>
          <w:rtl/>
        </w:rPr>
        <w:t>:</w:t>
      </w:r>
      <w:r w:rsidRPr="00E90FDC">
        <w:rPr>
          <w:rFonts w:eastAsia="Calibri" w:hint="cs"/>
        </w:rPr>
        <w:t xml:space="preserve"> </w:t>
      </w:r>
      <w:r w:rsidRPr="00E90FDC">
        <w:rPr>
          <w:rFonts w:eastAsia="Calibri"/>
        </w:rPr>
        <w:t>Material may react violently with water. Contact with water liberates</w:t>
      </w:r>
      <w:r w:rsidRPr="00E90FDC">
        <w:rPr>
          <w:rFonts w:eastAsia="Calibri" w:hint="cs"/>
          <w:rtl/>
        </w:rPr>
        <w:t xml:space="preserve"> </w:t>
      </w:r>
      <w:r w:rsidRPr="00E90FDC">
        <w:rPr>
          <w:rFonts w:eastAsia="Calibri"/>
        </w:rPr>
        <w:t>flammable gas. Self-heating; may catch fire.</w:t>
      </w:r>
    </w:p>
    <w:p w14:paraId="66835C15" w14:textId="1C74BDC5" w:rsidR="00C53D46" w:rsidRPr="002B3D21" w:rsidRDefault="00C53D46" w:rsidP="00E90FDC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5D6125"/>
    <w:rsid w:val="006B1A7E"/>
    <w:rsid w:val="00752C93"/>
    <w:rsid w:val="007570A1"/>
    <w:rsid w:val="007859E8"/>
    <w:rsid w:val="007B7E7B"/>
    <w:rsid w:val="008835A9"/>
    <w:rsid w:val="00990F2C"/>
    <w:rsid w:val="00990FF2"/>
    <w:rsid w:val="009A268F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00AB3"/>
    <w:rsid w:val="00D10300"/>
    <w:rsid w:val="00D71953"/>
    <w:rsid w:val="00D727BD"/>
    <w:rsid w:val="00E6290A"/>
    <w:rsid w:val="00E76C18"/>
    <w:rsid w:val="00E90FDC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5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5</cp:revision>
  <cp:lastPrinted>2021-08-22T19:22:00Z</cp:lastPrinted>
  <dcterms:created xsi:type="dcterms:W3CDTF">2021-08-22T19:22:00Z</dcterms:created>
  <dcterms:modified xsi:type="dcterms:W3CDTF">2021-09-19T06:10:00Z</dcterms:modified>
</cp:coreProperties>
</file>